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F3" w:rsidRPr="00B95265" w:rsidRDefault="00FC3DF3" w:rsidP="00FC3DF3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65">
        <w:rPr>
          <w:rFonts w:ascii="Times New Roman" w:hAnsi="Times New Roman" w:cs="Times New Roman"/>
          <w:b/>
          <w:sz w:val="28"/>
          <w:szCs w:val="28"/>
        </w:rPr>
        <w:t>NEVEZÉSI LAP</w:t>
      </w:r>
    </w:p>
    <w:p w:rsidR="00FC3DF3" w:rsidRPr="002557F7" w:rsidRDefault="00FC3DF3" w:rsidP="00FC3DF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DF3" w:rsidRPr="002557F7" w:rsidRDefault="00FC3DF3" w:rsidP="00FC3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F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2557F7">
        <w:rPr>
          <w:rFonts w:ascii="Times New Roman" w:hAnsi="Times New Roman" w:cs="Times New Roman"/>
          <w:b/>
          <w:sz w:val="24"/>
          <w:szCs w:val="24"/>
        </w:rPr>
        <w:t>Bedekovich</w:t>
      </w:r>
      <w:proofErr w:type="spellEnd"/>
      <w:r w:rsidRPr="002557F7">
        <w:rPr>
          <w:rFonts w:ascii="Times New Roman" w:hAnsi="Times New Roman" w:cs="Times New Roman"/>
          <w:b/>
          <w:sz w:val="24"/>
          <w:szCs w:val="24"/>
        </w:rPr>
        <w:t xml:space="preserve"> Lőrinc Népfőiskolai Társaság </w:t>
      </w:r>
      <w:r w:rsidRPr="002557F7">
        <w:rPr>
          <w:rFonts w:ascii="Times New Roman" w:hAnsi="Times New Roman" w:cs="Times New Roman"/>
          <w:b/>
          <w:sz w:val="24"/>
          <w:szCs w:val="24"/>
        </w:rPr>
        <w:t>ÉLETTÉR-KÉP</w:t>
      </w:r>
      <w:r w:rsidRPr="002557F7">
        <w:rPr>
          <w:rFonts w:ascii="Times New Roman" w:hAnsi="Times New Roman" w:cs="Times New Roman"/>
          <w:b/>
          <w:sz w:val="24"/>
          <w:szCs w:val="24"/>
        </w:rPr>
        <w:t xml:space="preserve"> című </w:t>
      </w:r>
      <w:r w:rsidRPr="002557F7">
        <w:rPr>
          <w:rFonts w:ascii="Times New Roman" w:hAnsi="Times New Roman" w:cs="Times New Roman"/>
          <w:b/>
          <w:sz w:val="24"/>
          <w:szCs w:val="24"/>
        </w:rPr>
        <w:t>természetfotó és gyermekrajz pályázat</w:t>
      </w:r>
      <w:r w:rsidRPr="002557F7">
        <w:rPr>
          <w:rFonts w:ascii="Times New Roman" w:hAnsi="Times New Roman" w:cs="Times New Roman"/>
          <w:b/>
          <w:sz w:val="24"/>
          <w:szCs w:val="24"/>
        </w:rPr>
        <w:t>ára</w:t>
      </w:r>
    </w:p>
    <w:p w:rsidR="00FC3DF3" w:rsidRPr="002557F7" w:rsidRDefault="00FC3DF3" w:rsidP="00FC3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7F7">
        <w:rPr>
          <w:rFonts w:ascii="Times New Roman" w:hAnsi="Times New Roman" w:cs="Times New Roman"/>
          <w:b/>
          <w:sz w:val="24"/>
          <w:szCs w:val="24"/>
        </w:rPr>
        <w:t>2019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</w:p>
    <w:p w:rsidR="003D11FA" w:rsidRPr="00C608EB" w:rsidRDefault="003D11FA" w:rsidP="003D11FA">
      <w:pPr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b/>
          <w:sz w:val="24"/>
          <w:szCs w:val="24"/>
        </w:rPr>
        <w:t>A pályamű készítőjének</w:t>
      </w:r>
      <w:r w:rsidRP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ideje: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3D11FA" w:rsidRPr="00FC3DF3" w:rsidRDefault="003D11FA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iskolája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és osztálya</w:t>
      </w:r>
      <w:r w:rsidR="00B95265">
        <w:rPr>
          <w:rFonts w:ascii="Times New Roman" w:hAnsi="Times New Roman" w:cs="Times New Roman"/>
          <w:sz w:val="24"/>
          <w:szCs w:val="24"/>
        </w:rPr>
        <w:t xml:space="preserve"> / óvodája</w:t>
      </w:r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>Felkészí</w:t>
      </w:r>
      <w:r w:rsidR="00FC3DF3">
        <w:rPr>
          <w:rFonts w:ascii="Times New Roman" w:hAnsi="Times New Roman" w:cs="Times New Roman"/>
          <w:sz w:val="24"/>
          <w:szCs w:val="24"/>
        </w:rPr>
        <w:t>tő tanár</w:t>
      </w:r>
      <w:r w:rsidR="00B95265">
        <w:rPr>
          <w:rFonts w:ascii="Times New Roman" w:hAnsi="Times New Roman" w:cs="Times New Roman"/>
          <w:sz w:val="24"/>
          <w:szCs w:val="24"/>
        </w:rPr>
        <w:t>/nevelő</w:t>
      </w:r>
      <w:r w:rsidR="00430A77" w:rsidRPr="00FC3DF3">
        <w:rPr>
          <w:rFonts w:ascii="Times New Roman" w:hAnsi="Times New Roman" w:cs="Times New Roman"/>
          <w:sz w:val="24"/>
          <w:szCs w:val="24"/>
        </w:rPr>
        <w:t xml:space="preserve"> neve</w:t>
      </w:r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</w:p>
    <w:p w:rsidR="00C608EB" w:rsidRDefault="002557F7" w:rsidP="00C60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nevezési laphoz mellékelt </w:t>
      </w:r>
      <w:r w:rsidR="00C608EB">
        <w:rPr>
          <w:rFonts w:ascii="Times New Roman" w:hAnsi="Times New Roman" w:cs="Times New Roman"/>
          <w:b/>
          <w:sz w:val="24"/>
          <w:szCs w:val="24"/>
        </w:rPr>
        <w:t>Rajz</w:t>
      </w:r>
      <w:bookmarkStart w:id="0" w:name="_GoBack"/>
      <w:bookmarkEnd w:id="0"/>
      <w:r w:rsidR="00C608EB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3D11FA" w:rsidRPr="00FC3DF3">
        <w:rPr>
          <w:rFonts w:ascii="Times New Roman" w:hAnsi="Times New Roman" w:cs="Times New Roman"/>
          <w:b/>
          <w:sz w:val="24"/>
          <w:szCs w:val="24"/>
        </w:rPr>
        <w:t xml:space="preserve">Fotós </w:t>
      </w:r>
      <w:r>
        <w:rPr>
          <w:rFonts w:ascii="Times New Roman" w:hAnsi="Times New Roman" w:cs="Times New Roman"/>
          <w:b/>
          <w:sz w:val="24"/>
          <w:szCs w:val="24"/>
        </w:rPr>
        <w:t>pályamunkák</w:t>
      </w:r>
      <w:r w:rsidR="003D11FA" w:rsidRPr="00FC3DF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D11FA" w:rsidRPr="00FC3DF3">
        <w:rPr>
          <w:rFonts w:ascii="Times New Roman" w:hAnsi="Times New Roman" w:cs="Times New Roman"/>
          <w:sz w:val="24"/>
          <w:szCs w:val="24"/>
        </w:rPr>
        <w:t>kép(</w:t>
      </w:r>
      <w:proofErr w:type="spellStart"/>
      <w:proofErr w:type="gramEnd"/>
      <w:r w:rsidR="003D11FA" w:rsidRPr="00FC3DF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3D11FA" w:rsidRPr="00FC3DF3">
        <w:rPr>
          <w:rFonts w:ascii="Times New Roman" w:hAnsi="Times New Roman" w:cs="Times New Roman"/>
          <w:sz w:val="24"/>
          <w:szCs w:val="24"/>
        </w:rPr>
        <w:t>), képsorozat címe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11FA" w:rsidRPr="00FC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C608EB" w:rsidTr="00C608EB">
        <w:tc>
          <w:tcPr>
            <w:tcW w:w="1242" w:type="dxa"/>
          </w:tcPr>
          <w:p w:rsidR="00C608EB" w:rsidRPr="00C608EB" w:rsidRDefault="00C608EB" w:rsidP="00FC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Sorszáma</w:t>
            </w:r>
          </w:p>
        </w:tc>
        <w:tc>
          <w:tcPr>
            <w:tcW w:w="7970" w:type="dxa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A kép címe</w:t>
            </w: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EB" w:rsidRDefault="00C608EB" w:rsidP="00C608E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608EB" w:rsidRPr="00FC3DF3" w:rsidRDefault="00C608EB" w:rsidP="00C608EB">
      <w:pPr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sz w:val="24"/>
          <w:szCs w:val="24"/>
        </w:rPr>
        <w:t>A fotók file nevébe ugyanezeket az információkat felírtam.</w:t>
      </w:r>
    </w:p>
    <w:p w:rsidR="003D11FA" w:rsidRPr="00FC3DF3" w:rsidRDefault="00FC3DF3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ab/>
      </w:r>
    </w:p>
    <w:p w:rsidR="003D11FA" w:rsidRPr="00FC3DF3" w:rsidRDefault="003D11FA" w:rsidP="00C608EB">
      <w:pPr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>Alkotócsoport esetén:</w:t>
      </w:r>
    </w:p>
    <w:p w:rsidR="003D11FA" w:rsidRPr="00FC3DF3" w:rsidRDefault="003D11FA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alkotócsoport neve:</w:t>
      </w:r>
    </w:p>
    <w:p w:rsidR="003D11FA" w:rsidRDefault="003D11FA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alkotócsoport többi tagjának neve:</w:t>
      </w:r>
    </w:p>
    <w:p w:rsidR="00FC3DF3" w:rsidRDefault="00FC3DF3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3DF3" w:rsidRPr="00FC3DF3" w:rsidRDefault="00FC3DF3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A pályázó garantálja, hogy a beküldött </w:t>
      </w:r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>alkotások/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fotók felett teljes mértékű szerzői és személyiségi jogokkal rendelkezik. Felmerülő kétségek esetén ezt igazolni is képes. Ebből eredő esetleges vitákban a kiírók és szervezők nem érintettek, felelősséget nem vállalnak, a viták teljes következményeit a pályázó viseli.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 nevezéssel a pályázó elfogadja a kiírás feltételeit.</w:t>
      </w:r>
    </w:p>
    <w:p w:rsidR="003D11FA" w:rsidRDefault="003D11FA" w:rsidP="003D11FA">
      <w:pPr>
        <w:pStyle w:val="Szvegtrzs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pályázó hozzájárul, hogy a pályázat és a kiállítás népszerűsítése érdekében a szervező</w:t>
      </w:r>
      <w:r w:rsidR="008A611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térítés nélkül felhasználhass</w:t>
      </w:r>
      <w:r w:rsidR="008A6111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a beküldött pályamunkákat a szerző nevének feltüntetésével (</w:t>
      </w:r>
      <w:r w:rsidR="00C608EB">
        <w:rPr>
          <w:rFonts w:ascii="Times New Roman" w:hAnsi="Times New Roman" w:cs="Times New Roman"/>
        </w:rPr>
        <w:t xml:space="preserve">honlap, </w:t>
      </w:r>
      <w:r>
        <w:rPr>
          <w:rFonts w:ascii="Times New Roman" w:hAnsi="Times New Roman" w:cs="Times New Roman"/>
        </w:rPr>
        <w:t>katalógus, sajtó, plakát, meghívó, vándorkiállítás- és vetítés). Továbbá a pályázatra beküldött fotók,</w:t>
      </w:r>
      <w:r w:rsidR="00C608EB">
        <w:rPr>
          <w:rFonts w:ascii="Times New Roman" w:hAnsi="Times New Roman" w:cs="Times New Roman"/>
        </w:rPr>
        <w:t xml:space="preserve"> digitalizált alkotások</w:t>
      </w:r>
      <w:r>
        <w:rPr>
          <w:rFonts w:ascii="Times New Roman" w:hAnsi="Times New Roman" w:cs="Times New Roman"/>
        </w:rPr>
        <w:t xml:space="preserve"> bekerülnek a </w:t>
      </w:r>
      <w:r w:rsidR="00C608EB">
        <w:rPr>
          <w:rFonts w:ascii="Times New Roman" w:hAnsi="Times New Roman" w:cs="Times New Roman"/>
        </w:rPr>
        <w:t xml:space="preserve">népfőiskola </w:t>
      </w:r>
      <w:r>
        <w:rPr>
          <w:rFonts w:ascii="Times New Roman" w:hAnsi="Times New Roman" w:cs="Times New Roman"/>
        </w:rPr>
        <w:t>gyűjteményébe.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postai szállítás közben történt károkért nem vállalunk felelősséget.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Mindkét kategóriában a </w:t>
      </w:r>
      <w:r w:rsidRPr="00BF3F96">
        <w:rPr>
          <w:rFonts w:ascii="Times New Roman" w:hAnsi="Times New Roman" w:cs="Times New Roman"/>
          <w:b/>
          <w:i w:val="0"/>
          <w:iCs w:val="0"/>
          <w:sz w:val="26"/>
          <w:szCs w:val="26"/>
        </w:rPr>
        <w:t>nevezési lapot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, valamint névve</w:t>
      </w:r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l ellátva a digitális fotókat az </w:t>
      </w:r>
      <w:hyperlink r:id="rId5" w:history="1">
        <w:r w:rsidR="00C608EB" w:rsidRPr="002F41A0">
          <w:rPr>
            <w:rStyle w:val="Hiperhivatkozs"/>
            <w:i w:val="0"/>
            <w:iCs w:val="0"/>
            <w:sz w:val="26"/>
            <w:szCs w:val="26"/>
          </w:rPr>
          <w:t>info@bedekovich.hu</w:t>
        </w:r>
      </w:hyperlink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e-mail címre, 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vagy a papíralapú alkotásokat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és a nevezési lap aláírt kinyomtatott példányát pedig a </w:t>
      </w:r>
      <w:proofErr w:type="spellStart"/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Bedekovi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>ch</w:t>
      </w:r>
      <w:proofErr w:type="spellEnd"/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Lőrinc Népfőiskolai Társaság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5126 Jászfényszaru Szent István út 1. (Postai cím: 5126 Jászfényszaru Szabadság út 20.)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címre várjuk személyesen vagy postai úton.</w:t>
      </w:r>
    </w:p>
    <w:p w:rsidR="003D11FA" w:rsidRDefault="003D11FA" w:rsidP="00B95265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pályázattal kapcsolatban tájékoztatás kérhető: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az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30-579-0164 telefonszámon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>, vagy a fenti e-mail címen.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 feltételeit elfogadom:</w:t>
      </w:r>
    </w:p>
    <w:p w:rsidR="00B95265" w:rsidRDefault="00B95265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Dátum:</w:t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</w:p>
    <w:p w:rsidR="003D11FA" w:rsidRDefault="00B95265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>Aláírás</w:t>
      </w:r>
    </w:p>
    <w:p w:rsidR="00C63459" w:rsidRPr="003D11FA" w:rsidRDefault="00C63459" w:rsidP="003D11FA"/>
    <w:sectPr w:rsidR="00C63459" w:rsidRPr="003D11FA" w:rsidSect="00F051B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9"/>
    <w:rsid w:val="00043509"/>
    <w:rsid w:val="000B2788"/>
    <w:rsid w:val="001551C4"/>
    <w:rsid w:val="00207F08"/>
    <w:rsid w:val="00253E0E"/>
    <w:rsid w:val="002557F7"/>
    <w:rsid w:val="003D11FA"/>
    <w:rsid w:val="00430A77"/>
    <w:rsid w:val="00432A7D"/>
    <w:rsid w:val="007B201A"/>
    <w:rsid w:val="008A6111"/>
    <w:rsid w:val="008C6AE5"/>
    <w:rsid w:val="00B95265"/>
    <w:rsid w:val="00BF3F96"/>
    <w:rsid w:val="00C608EB"/>
    <w:rsid w:val="00C63459"/>
    <w:rsid w:val="00CD7727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paragraph" w:styleId="Nincstrkz">
    <w:name w:val="No Spacing"/>
    <w:uiPriority w:val="1"/>
    <w:qFormat/>
    <w:rsid w:val="00FC3DF3"/>
    <w:pPr>
      <w:spacing w:after="0" w:line="240" w:lineRule="auto"/>
    </w:pPr>
    <w:rPr>
      <w:rFonts w:ascii="Calibri" w:eastAsiaTheme="minorEastAsia" w:hAnsi="Calibri" w:cs="Calibri"/>
      <w:i/>
      <w:iCs/>
      <w:sz w:val="20"/>
      <w:szCs w:val="20"/>
    </w:rPr>
  </w:style>
  <w:style w:type="table" w:styleId="Rcsostblzat">
    <w:name w:val="Table Grid"/>
    <w:basedOn w:val="Normltblzat"/>
    <w:uiPriority w:val="59"/>
    <w:rsid w:val="00C6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paragraph" w:styleId="Nincstrkz">
    <w:name w:val="No Spacing"/>
    <w:uiPriority w:val="1"/>
    <w:qFormat/>
    <w:rsid w:val="00FC3DF3"/>
    <w:pPr>
      <w:spacing w:after="0" w:line="240" w:lineRule="auto"/>
    </w:pPr>
    <w:rPr>
      <w:rFonts w:ascii="Calibri" w:eastAsiaTheme="minorEastAsia" w:hAnsi="Calibri" w:cs="Calibri"/>
      <w:i/>
      <w:iCs/>
      <w:sz w:val="20"/>
      <w:szCs w:val="20"/>
    </w:rPr>
  </w:style>
  <w:style w:type="table" w:styleId="Rcsostblzat">
    <w:name w:val="Table Grid"/>
    <w:basedOn w:val="Normltblzat"/>
    <w:uiPriority w:val="59"/>
    <w:rsid w:val="00C6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dekovic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Zeneműtár</dc:creator>
  <cp:lastModifiedBy>bkovacs</cp:lastModifiedBy>
  <cp:revision>3</cp:revision>
  <dcterms:created xsi:type="dcterms:W3CDTF">2019-01-07T20:12:00Z</dcterms:created>
  <dcterms:modified xsi:type="dcterms:W3CDTF">2019-01-07T20:17:00Z</dcterms:modified>
</cp:coreProperties>
</file>